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D0D0D" w:themeColor="text1" w:themeTint="F2"/>
  <w:body>
    <w:p w:rsidR="00C86222" w:rsidRPr="00C86222" w:rsidRDefault="00C86222" w:rsidP="00C86222">
      <w:pPr>
        <w:rPr>
          <w:b/>
          <w:sz w:val="36"/>
          <w:szCs w:val="36"/>
        </w:rPr>
      </w:pPr>
      <w:r w:rsidRPr="00C86222">
        <w:rPr>
          <w:b/>
          <w:sz w:val="36"/>
          <w:szCs w:val="36"/>
        </w:rPr>
        <w:t>Croissance par la sobriété</w:t>
      </w:r>
    </w:p>
    <w:p w:rsidR="00C86222" w:rsidRDefault="00C86222" w:rsidP="00C86222">
      <w:pPr>
        <w:rPr>
          <w:sz w:val="36"/>
          <w:szCs w:val="36"/>
        </w:rPr>
      </w:pPr>
    </w:p>
    <w:p w:rsidR="00C86222" w:rsidRDefault="00C86222" w:rsidP="00C86222">
      <w:pPr>
        <w:rPr>
          <w:sz w:val="36"/>
          <w:szCs w:val="36"/>
        </w:rPr>
      </w:pPr>
      <w:r>
        <w:rPr>
          <w:sz w:val="36"/>
          <w:szCs w:val="36"/>
        </w:rPr>
        <w:tab/>
      </w:r>
      <w:r w:rsidRPr="00C86222">
        <w:rPr>
          <w:sz w:val="36"/>
          <w:szCs w:val="36"/>
        </w:rPr>
        <w:t>La spiritualité chrétienne propose une autre manière de comprendre la qualité de vie, et encourage un style de vie prophétique et contemplatif, capable d’aider à apprécier profondément les choses sans être obsédé par la consommation.</w:t>
      </w:r>
    </w:p>
    <w:p w:rsidR="00C86222" w:rsidRDefault="00C86222" w:rsidP="00C86222">
      <w:pPr>
        <w:rPr>
          <w:sz w:val="36"/>
          <w:szCs w:val="36"/>
        </w:rPr>
      </w:pPr>
      <w:r>
        <w:rPr>
          <w:sz w:val="36"/>
          <w:szCs w:val="36"/>
        </w:rPr>
        <w:tab/>
      </w:r>
      <w:r w:rsidRPr="00C86222">
        <w:rPr>
          <w:sz w:val="36"/>
          <w:szCs w:val="36"/>
        </w:rPr>
        <w:t xml:space="preserve">Il est important d’assimiler un vieil enseignement, présent dans diverses traditions religieuses, et aussi dans la Bible. Il s’agit de la conviction que “moins est plus”. En effet, l’accumulation constante de possibilités de consommer distrait le cœur et empêche d’évaluer chaque chose et chaque moment. </w:t>
      </w:r>
    </w:p>
    <w:p w:rsidR="00D8161F" w:rsidRDefault="00C86222" w:rsidP="00C86222">
      <w:pPr>
        <w:rPr>
          <w:sz w:val="36"/>
          <w:szCs w:val="36"/>
        </w:rPr>
      </w:pPr>
      <w:r>
        <w:rPr>
          <w:sz w:val="36"/>
          <w:szCs w:val="36"/>
        </w:rPr>
        <w:tab/>
      </w:r>
      <w:r w:rsidRPr="00C86222">
        <w:rPr>
          <w:sz w:val="36"/>
          <w:szCs w:val="36"/>
        </w:rPr>
        <w:t>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nous avons ni nous attrister de ce que nous ne possédons pas. Cela suppose d’éviter la dynamique de la domination et de la simple accumulation de plaisirs.</w:t>
      </w:r>
    </w:p>
    <w:p w:rsidR="00C86222" w:rsidRDefault="00C86222" w:rsidP="00C86222">
      <w:pPr>
        <w:rPr>
          <w:sz w:val="36"/>
          <w:szCs w:val="36"/>
        </w:rPr>
      </w:pPr>
    </w:p>
    <w:p w:rsidR="00C86222" w:rsidRPr="00C86222" w:rsidRDefault="00C86222" w:rsidP="00C86222">
      <w:pPr>
        <w:rPr>
          <w:i/>
          <w:sz w:val="36"/>
          <w:szCs w:val="36"/>
        </w:rPr>
      </w:pPr>
      <w:r>
        <w:rPr>
          <w:i/>
          <w:sz w:val="36"/>
          <w:szCs w:val="36"/>
        </w:rPr>
        <w:t xml:space="preserve">                                 </w:t>
      </w:r>
      <w:r w:rsidRPr="00C86222">
        <w:rPr>
          <w:i/>
          <w:sz w:val="36"/>
          <w:szCs w:val="36"/>
        </w:rPr>
        <w:t xml:space="preserve">Pape François. </w:t>
      </w:r>
      <w:proofErr w:type="spellStart"/>
      <w:r w:rsidRPr="00C86222">
        <w:rPr>
          <w:i/>
          <w:sz w:val="36"/>
          <w:szCs w:val="36"/>
        </w:rPr>
        <w:t>Laudato</w:t>
      </w:r>
      <w:proofErr w:type="spellEnd"/>
      <w:r w:rsidRPr="00C86222">
        <w:rPr>
          <w:i/>
          <w:sz w:val="36"/>
          <w:szCs w:val="36"/>
        </w:rPr>
        <w:t xml:space="preserve"> Si</w:t>
      </w:r>
    </w:p>
    <w:sectPr w:rsidR="00C86222" w:rsidRPr="00C86222" w:rsidSect="00C86222">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C86222"/>
    <w:rsid w:val="000C6DC8"/>
    <w:rsid w:val="0016011B"/>
    <w:rsid w:val="00186E14"/>
    <w:rsid w:val="002A0102"/>
    <w:rsid w:val="00492B01"/>
    <w:rsid w:val="004A6127"/>
    <w:rsid w:val="006A12D2"/>
    <w:rsid w:val="006B2315"/>
    <w:rsid w:val="006E7BE0"/>
    <w:rsid w:val="008C0BE8"/>
    <w:rsid w:val="00940EB9"/>
    <w:rsid w:val="00B32D01"/>
    <w:rsid w:val="00B62C26"/>
    <w:rsid w:val="00B737AB"/>
    <w:rsid w:val="00BA212B"/>
    <w:rsid w:val="00C627DE"/>
    <w:rsid w:val="00C86222"/>
    <w:rsid w:val="00D8161F"/>
    <w:rsid w:val="00DA5017"/>
    <w:rsid w:val="00E173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3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A212B"/>
    <w:pPr>
      <w:framePr w:w="7938" w:h="1985" w:hRule="exact" w:hSpace="141" w:wrap="auto" w:hAnchor="page" w:xAlign="center" w:yAlign="bottom"/>
      <w:spacing w:after="0" w:line="240" w:lineRule="auto"/>
      <w:ind w:left="2835"/>
    </w:pPr>
    <w:rPr>
      <w:rFonts w:eastAsiaTheme="majorEastAsia" w:cstheme="majorBidi"/>
      <w:szCs w:val="24"/>
    </w:rPr>
  </w:style>
  <w:style w:type="character" w:styleId="lev">
    <w:name w:val="Strong"/>
    <w:basedOn w:val="Policepardfaut"/>
    <w:uiPriority w:val="22"/>
    <w:qFormat/>
    <w:rsid w:val="00940E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900</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2015-10-08T18:32:00Z</dcterms:created>
  <dcterms:modified xsi:type="dcterms:W3CDTF">2015-10-08T18:36:00Z</dcterms:modified>
</cp:coreProperties>
</file>